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29" w:rsidRDefault="000A3229" w:rsidP="00F46838">
      <w:pPr>
        <w:jc w:val="center"/>
        <w:rPr>
          <w:rFonts w:ascii="Constantia" w:hAnsi="Constantia"/>
          <w:b/>
          <w:sz w:val="24"/>
          <w:szCs w:val="24"/>
        </w:rPr>
      </w:pPr>
      <w:bookmarkStart w:id="0" w:name="_GoBack"/>
      <w:bookmarkEnd w:id="0"/>
    </w:p>
    <w:p w:rsidR="009A24B8" w:rsidRPr="00F46838" w:rsidRDefault="009A24B8" w:rsidP="00F46838">
      <w:pPr>
        <w:jc w:val="center"/>
        <w:rPr>
          <w:rFonts w:ascii="Constantia" w:hAnsi="Constantia"/>
          <w:b/>
          <w:sz w:val="24"/>
          <w:szCs w:val="24"/>
        </w:rPr>
      </w:pPr>
      <w:r w:rsidRPr="00F46838">
        <w:rPr>
          <w:rFonts w:ascii="Constantia" w:hAnsi="Constantia"/>
          <w:b/>
          <w:sz w:val="24"/>
          <w:szCs w:val="24"/>
        </w:rPr>
        <w:t>Procedura mycia i dezynfekcji zabawek</w:t>
      </w:r>
    </w:p>
    <w:p w:rsidR="009A24B8" w:rsidRPr="00F46838" w:rsidRDefault="009A24B8" w:rsidP="009A24B8">
      <w:pPr>
        <w:rPr>
          <w:rFonts w:ascii="Constantia" w:hAnsi="Constantia"/>
          <w:sz w:val="24"/>
          <w:szCs w:val="24"/>
        </w:rPr>
      </w:pPr>
    </w:p>
    <w:p w:rsidR="009A24B8" w:rsidRDefault="009A24B8" w:rsidP="00F46838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F46838">
        <w:rPr>
          <w:rFonts w:ascii="Constantia" w:hAnsi="Constantia"/>
          <w:sz w:val="24"/>
          <w:szCs w:val="24"/>
        </w:rPr>
        <w:t xml:space="preserve">Z </w:t>
      </w:r>
      <w:proofErr w:type="spellStart"/>
      <w:r w:rsidRPr="00F46838">
        <w:rPr>
          <w:rFonts w:ascii="Constantia" w:hAnsi="Constantia"/>
          <w:sz w:val="24"/>
          <w:szCs w:val="24"/>
        </w:rPr>
        <w:t>sal</w:t>
      </w:r>
      <w:proofErr w:type="spellEnd"/>
      <w:r w:rsidRPr="00F46838">
        <w:rPr>
          <w:rFonts w:ascii="Constantia" w:hAnsi="Constantia"/>
          <w:sz w:val="24"/>
          <w:szCs w:val="24"/>
        </w:rPr>
        <w:t xml:space="preserve"> należy usunąć wszystkie zabawki, które nie mogą być skutecznie</w:t>
      </w:r>
      <w:r w:rsidR="00F46838">
        <w:rPr>
          <w:rFonts w:ascii="Constantia" w:hAnsi="Constantia"/>
          <w:sz w:val="24"/>
          <w:szCs w:val="24"/>
        </w:rPr>
        <w:t xml:space="preserve"> myte, prane i dezynfekowane.</w:t>
      </w:r>
    </w:p>
    <w:p w:rsidR="00F46838" w:rsidRDefault="00F46838" w:rsidP="00F46838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Nie ma możliwości przynoszenia przez dziecko własnych zabawek.</w:t>
      </w:r>
    </w:p>
    <w:p w:rsidR="0068186F" w:rsidRPr="00F46838" w:rsidRDefault="0068186F" w:rsidP="00F46838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Opiekunki stale obserwują bawiące się dzieci aby zminimalizować ryzyko wymieniania się zabawkami.</w:t>
      </w:r>
    </w:p>
    <w:p w:rsidR="009A24B8" w:rsidRPr="00F46838" w:rsidRDefault="009A24B8" w:rsidP="00F46838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F46838">
        <w:rPr>
          <w:rFonts w:ascii="Constantia" w:hAnsi="Constantia"/>
          <w:sz w:val="24"/>
          <w:szCs w:val="24"/>
        </w:rPr>
        <w:t>Zabawki którymi bawią się dzieci, po zabawie zbierane są do pojemnika i</w:t>
      </w:r>
      <w:r w:rsidR="00F46838">
        <w:rPr>
          <w:rFonts w:ascii="Constantia" w:hAnsi="Constantia"/>
          <w:sz w:val="24"/>
          <w:szCs w:val="24"/>
        </w:rPr>
        <w:t> </w:t>
      </w:r>
      <w:r w:rsidRPr="00F46838">
        <w:rPr>
          <w:rFonts w:ascii="Constantia" w:hAnsi="Constantia"/>
          <w:sz w:val="24"/>
          <w:szCs w:val="24"/>
        </w:rPr>
        <w:t>przekazywane do mycia i dezynfekcji. Do czasu przeprowadzenia czynności nie mogą być odłożone do magazynu zabawek, nie mogą też z nimi mieć kontaktu dzieci.</w:t>
      </w:r>
    </w:p>
    <w:p w:rsidR="009A24B8" w:rsidRPr="00F46838" w:rsidRDefault="009A24B8" w:rsidP="00F46838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F46838">
        <w:rPr>
          <w:rFonts w:ascii="Constantia" w:hAnsi="Constantia"/>
          <w:sz w:val="24"/>
          <w:szCs w:val="24"/>
        </w:rPr>
        <w:t>Zabawki myte są pod bieżącą wodą z płynem do mycia naczyń, następnie są wyparzane i pozostawiane do wyschnięcia,</w:t>
      </w:r>
    </w:p>
    <w:p w:rsidR="009A24B8" w:rsidRPr="00F46838" w:rsidRDefault="009A24B8" w:rsidP="00F46838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F46838">
        <w:rPr>
          <w:rFonts w:ascii="Constantia" w:hAnsi="Constantia"/>
          <w:sz w:val="24"/>
          <w:szCs w:val="24"/>
        </w:rPr>
        <w:t>Zabawki które nie mogą być moczone, przecierane są wilgotną szmatką z dodatkiem detergentu, po wyschnięciu spryskiwane środkiem dezynfekcyjnym na bazie alkoholu, pozostawiane na czas wymagany dla zadziałania preparatu a następnie wycierane do sucha.</w:t>
      </w:r>
    </w:p>
    <w:p w:rsidR="009A24B8" w:rsidRPr="00F46838" w:rsidRDefault="009A24B8" w:rsidP="00F46838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F46838">
        <w:rPr>
          <w:rFonts w:ascii="Constantia" w:hAnsi="Constantia"/>
          <w:sz w:val="24"/>
          <w:szCs w:val="24"/>
        </w:rPr>
        <w:t>Zabawki umyte i zdezynfekowane odkładane są do czystego i zdezynfekowanego preparatem na bazie alkoholu pojemnika i przenoszone do magazynu zabawek.</w:t>
      </w:r>
    </w:p>
    <w:p w:rsidR="009A24B8" w:rsidRPr="00F46838" w:rsidRDefault="009A24B8" w:rsidP="00F46838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24"/>
          <w:szCs w:val="24"/>
        </w:rPr>
      </w:pPr>
      <w:r w:rsidRPr="00F46838">
        <w:rPr>
          <w:rFonts w:ascii="Constantia" w:hAnsi="Constantia"/>
          <w:sz w:val="24"/>
          <w:szCs w:val="24"/>
        </w:rPr>
        <w:t xml:space="preserve">Zabawki typu </w:t>
      </w:r>
      <w:proofErr w:type="spellStart"/>
      <w:r w:rsidRPr="00F46838">
        <w:rPr>
          <w:rFonts w:ascii="Constantia" w:hAnsi="Constantia"/>
          <w:sz w:val="24"/>
          <w:szCs w:val="24"/>
        </w:rPr>
        <w:t>puzle</w:t>
      </w:r>
      <w:proofErr w:type="spellEnd"/>
      <w:r w:rsidRPr="00F46838">
        <w:rPr>
          <w:rFonts w:ascii="Constantia" w:hAnsi="Constantia"/>
          <w:sz w:val="24"/>
          <w:szCs w:val="24"/>
        </w:rPr>
        <w:t xml:space="preserve"> do zabawy indywidualnej, </w:t>
      </w:r>
      <w:r w:rsidR="00F46838">
        <w:rPr>
          <w:rFonts w:ascii="Constantia" w:hAnsi="Constantia"/>
          <w:sz w:val="24"/>
          <w:szCs w:val="24"/>
        </w:rPr>
        <w:t xml:space="preserve">książki, </w:t>
      </w:r>
      <w:r w:rsidRPr="00F46838">
        <w:rPr>
          <w:rFonts w:ascii="Constantia" w:hAnsi="Constantia"/>
          <w:sz w:val="24"/>
          <w:szCs w:val="24"/>
        </w:rPr>
        <w:t>po zabawie odkładane są do szafki w której przechodzą „</w:t>
      </w:r>
      <w:proofErr w:type="spellStart"/>
      <w:r w:rsidRPr="00F46838">
        <w:rPr>
          <w:rFonts w:ascii="Constantia" w:hAnsi="Constantia"/>
          <w:sz w:val="24"/>
          <w:szCs w:val="24"/>
        </w:rPr>
        <w:t>kwaranannę</w:t>
      </w:r>
      <w:proofErr w:type="spellEnd"/>
      <w:r w:rsidRPr="00F46838">
        <w:rPr>
          <w:rFonts w:ascii="Constantia" w:hAnsi="Constantia"/>
          <w:sz w:val="24"/>
          <w:szCs w:val="24"/>
        </w:rPr>
        <w:t>” przez 7 dni, po tym czasie mogą być ponownie używane.</w:t>
      </w:r>
      <w:r w:rsidR="0068186F">
        <w:rPr>
          <w:rFonts w:ascii="Constantia" w:hAnsi="Constantia"/>
          <w:sz w:val="24"/>
          <w:szCs w:val="24"/>
        </w:rPr>
        <w:t xml:space="preserve"> Szafka powinna być oznaczona datą, po której będzie można korzystać z zabawek przechodzących „kwarantannę”</w:t>
      </w:r>
    </w:p>
    <w:p w:rsidR="002948B8" w:rsidRPr="00F46838" w:rsidRDefault="005A502D" w:rsidP="00F46838">
      <w:pPr>
        <w:jc w:val="both"/>
        <w:rPr>
          <w:rFonts w:ascii="Constantia" w:hAnsi="Constantia"/>
          <w:sz w:val="24"/>
          <w:szCs w:val="24"/>
        </w:rPr>
      </w:pPr>
    </w:p>
    <w:sectPr w:rsidR="002948B8" w:rsidRPr="00F468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2D" w:rsidRDefault="005A502D" w:rsidP="000A3229">
      <w:pPr>
        <w:spacing w:after="0" w:line="240" w:lineRule="auto"/>
      </w:pPr>
      <w:r>
        <w:separator/>
      </w:r>
    </w:p>
  </w:endnote>
  <w:endnote w:type="continuationSeparator" w:id="0">
    <w:p w:rsidR="005A502D" w:rsidRDefault="005A502D" w:rsidP="000A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2D" w:rsidRDefault="005A502D" w:rsidP="000A3229">
      <w:pPr>
        <w:spacing w:after="0" w:line="240" w:lineRule="auto"/>
      </w:pPr>
      <w:r>
        <w:separator/>
      </w:r>
    </w:p>
  </w:footnote>
  <w:footnote w:type="continuationSeparator" w:id="0">
    <w:p w:rsidR="005A502D" w:rsidRDefault="005A502D" w:rsidP="000A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29" w:rsidRDefault="000A3229" w:rsidP="000A3229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Załącznik nr</w:t>
    </w:r>
    <w:r>
      <w:rPr>
        <w:i/>
        <w:iCs/>
        <w:sz w:val="20"/>
        <w:szCs w:val="20"/>
      </w:rPr>
      <w:t xml:space="preserve"> 9</w:t>
    </w:r>
    <w:r>
      <w:rPr>
        <w:i/>
        <w:iCs/>
        <w:sz w:val="20"/>
        <w:szCs w:val="20"/>
      </w:rPr>
      <w:t xml:space="preserve"> </w:t>
    </w:r>
  </w:p>
  <w:p w:rsidR="000A3229" w:rsidRDefault="000A3229" w:rsidP="000A3229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do Regulaminu Funkcjonowania </w:t>
    </w:r>
  </w:p>
  <w:p w:rsidR="000A3229" w:rsidRDefault="000A3229" w:rsidP="000A3229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Żłobków Miejskich w Cieszynie </w:t>
    </w:r>
  </w:p>
  <w:p w:rsidR="000A3229" w:rsidRDefault="000A3229" w:rsidP="000A3229">
    <w:pPr>
      <w:pStyle w:val="Standard"/>
      <w:spacing w:line="276" w:lineRule="auto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w okresie ograniczeń w działaniu </w:t>
    </w:r>
  </w:p>
  <w:p w:rsidR="000A3229" w:rsidRDefault="000A3229" w:rsidP="000A3229">
    <w:pPr>
      <w:pStyle w:val="Standard"/>
      <w:spacing w:line="276" w:lineRule="auto"/>
      <w:jc w:val="right"/>
      <w:rPr>
        <w:sz w:val="20"/>
        <w:szCs w:val="20"/>
      </w:rPr>
    </w:pPr>
    <w:r>
      <w:rPr>
        <w:i/>
        <w:iCs/>
        <w:sz w:val="20"/>
        <w:szCs w:val="20"/>
      </w:rPr>
      <w:t>w związku z zapobieganiem COVID-19</w:t>
    </w:r>
  </w:p>
  <w:p w:rsidR="000A3229" w:rsidRDefault="000A32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3946"/>
    <w:multiLevelType w:val="hybridMultilevel"/>
    <w:tmpl w:val="9B5E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9D"/>
    <w:rsid w:val="000A3229"/>
    <w:rsid w:val="005A502D"/>
    <w:rsid w:val="0068186F"/>
    <w:rsid w:val="007E679D"/>
    <w:rsid w:val="008454AD"/>
    <w:rsid w:val="009A24B8"/>
    <w:rsid w:val="00D02BA5"/>
    <w:rsid w:val="00F4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1EB23-2150-46A9-83B4-172FF830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229"/>
  </w:style>
  <w:style w:type="paragraph" w:styleId="Stopka">
    <w:name w:val="footer"/>
    <w:basedOn w:val="Normalny"/>
    <w:link w:val="StopkaZnak"/>
    <w:uiPriority w:val="99"/>
    <w:unhideWhenUsed/>
    <w:rsid w:val="000A3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229"/>
  </w:style>
  <w:style w:type="paragraph" w:customStyle="1" w:styleId="Standard">
    <w:name w:val="Standard"/>
    <w:rsid w:val="000A322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ZMCIESZYN</cp:lastModifiedBy>
  <cp:revision>5</cp:revision>
  <dcterms:created xsi:type="dcterms:W3CDTF">2020-05-07T08:16:00Z</dcterms:created>
  <dcterms:modified xsi:type="dcterms:W3CDTF">2020-05-08T11:05:00Z</dcterms:modified>
</cp:coreProperties>
</file>